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5943600" cy="13716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371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Ürituste korraldamise meelespea</w:t>
      </w:r>
    </w:p>
    <w:p w:rsidR="00000000" w:rsidDel="00000000" w:rsidP="00000000" w:rsidRDefault="00000000" w:rsidRPr="00000000" w14:paraId="0000000C">
      <w:pPr>
        <w:jc w:val="center"/>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F">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Koostaja: Karolin Juhkam (TÜRS esimees 24/25)</w:t>
      </w:r>
    </w:p>
    <w:p w:rsidR="00000000" w:rsidDel="00000000" w:rsidP="00000000" w:rsidRDefault="00000000" w:rsidRPr="00000000" w14:paraId="00000010">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Tartu 2024</w:t>
      </w:r>
    </w:p>
    <w:p w:rsidR="00000000" w:rsidDel="00000000" w:rsidP="00000000" w:rsidRDefault="00000000" w:rsidRPr="00000000" w14:paraId="0000001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 türsikas, meil on hea meel, et oled liitunud mõne TÜRSi ürituse korraldustiimiga! Siia faili on kogutud kõige olulisem info, mida peaksid teadma üritusi korraldades.</w:t>
      </w:r>
    </w:p>
    <w:p w:rsidR="00000000" w:rsidDel="00000000" w:rsidP="00000000" w:rsidRDefault="00000000" w:rsidRPr="00000000" w14:paraId="0000001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Tartu Ülikooli Rohuteaduse Seltsi korraldatud ürituste eesmärgid peaksid jääma mõnda järgnevalt mainitud kategooriasse: liikmeskonna kuuluvustunde suurendamine, silmaringi laiendamine või ravimteadlikuse tõstmine. Ühel üritusel võib olla ka rohkem kui üks eesmärk. </w:t>
      </w:r>
    </w:p>
    <w:p w:rsidR="00000000" w:rsidDel="00000000" w:rsidP="00000000" w:rsidRDefault="00000000" w:rsidRPr="00000000" w14:paraId="0000002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Üldjuhul on Seltsi korraldatud üritused mõeldud Seltsi liikmetele, teatud ürituste puhul on sihtrühm laiem (nt. Sügissseminar).</w:t>
      </w:r>
    </w:p>
    <w:p w:rsidR="00000000" w:rsidDel="00000000" w:rsidP="00000000" w:rsidRDefault="00000000" w:rsidRPr="00000000" w14:paraId="0000002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Kõik üritusega seotud kulud (ruumide rent, toitlustus, tarvikud) katab Selts. Enne kulutuste tegemist tuleb juhatusega kooskõlastada kulude suurus. Üritusega kaasnevate kulude katmiseks võib määrata üritusele osalustasu (kulukamate ürituste puhul) või otsida sponsoreid, kes toetaks ürituse korraldamist. Ürituste osalustasu kogutakse Tartu Ülikooli Rohuteaduse Seltsi pangakontole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EE227700771003811965 (LHV)).</w:t>
      </w:r>
      <w:r w:rsidDel="00000000" w:rsidR="00000000" w:rsidRPr="00000000">
        <w:rPr>
          <w:rtl w:val="0"/>
        </w:rPr>
      </w:r>
    </w:p>
    <w:p w:rsidR="00000000" w:rsidDel="00000000" w:rsidP="00000000" w:rsidRDefault="00000000" w:rsidRPr="00000000" w14:paraId="0000002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360" w:lineRule="auto"/>
        <w:jc w:val="both"/>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rtl w:val="0"/>
        </w:rPr>
        <w:t xml:space="preserve">Igal üritusel võivad olla ka sponsorid (rahaliselt väga kulukate ürituste puhul on sponsorite otsimine rangelt soovituslik). Sponsorite leidmine on korraldustiimi enda ülesanne. Sponsorkirju kirjutades, palume kontrollida, et meil sisaldaks korrektset ja põhjalikku infot ürituse kohta (eesmärk, kava, osalejate arv) oleks viisakalt kirjutatud ning ei kahjustaks Seltsi mainet. Sponsoritelt saadud toetused ja kingitused on Seltsi vara ning Seltsil on õigus teha korrektuure vahendite </w:t>
      </w:r>
      <w:r w:rsidDel="00000000" w:rsidR="00000000" w:rsidRPr="00000000">
        <w:rPr>
          <w:rFonts w:ascii="Times New Roman" w:cs="Times New Roman" w:eastAsia="Times New Roman" w:hAnsi="Times New Roman"/>
          <w:sz w:val="24"/>
          <w:szCs w:val="24"/>
          <w:rtl w:val="0"/>
        </w:rPr>
        <w:t xml:space="preserve">kasutamisviisides</w:t>
      </w:r>
      <w:r w:rsidDel="00000000" w:rsidR="00000000" w:rsidRPr="00000000">
        <w:rPr>
          <w:rFonts w:ascii="Times New Roman" w:cs="Times New Roman" w:eastAsia="Times New Roman" w:hAnsi="Times New Roman"/>
          <w:sz w:val="24"/>
          <w:szCs w:val="24"/>
          <w:rtl w:val="0"/>
        </w:rPr>
        <w:t xml:space="preserve">. Üritusest üle jäänud vahendeid kasutatakse tulevikus teiste ürituste korraldamiseks.</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Kui plaanite kaasata ürituse korraldamisse sponsoreid, siis </w:t>
      </w:r>
      <w:r w:rsidDel="00000000" w:rsidR="00000000" w:rsidRPr="00000000">
        <w:rPr>
          <w:rFonts w:ascii="Times New Roman" w:cs="Times New Roman" w:eastAsia="Times New Roman" w:hAnsi="Times New Roman"/>
          <w:sz w:val="24"/>
          <w:szCs w:val="24"/>
          <w:rtl w:val="0"/>
        </w:rPr>
        <w:t xml:space="preserve">võtta</w:t>
      </w:r>
      <w:r w:rsidDel="00000000" w:rsidR="00000000" w:rsidRPr="00000000">
        <w:rPr>
          <w:rFonts w:ascii="Times New Roman" w:cs="Times New Roman" w:eastAsia="Times New Roman" w:hAnsi="Times New Roman"/>
          <w:sz w:val="24"/>
          <w:szCs w:val="24"/>
          <w:rtl w:val="0"/>
        </w:rPr>
        <w:t xml:space="preserve"> ühendust </w:t>
      </w:r>
      <w:r w:rsidDel="00000000" w:rsidR="00000000" w:rsidRPr="00000000">
        <w:rPr>
          <w:rFonts w:ascii="Times New Roman" w:cs="Times New Roman" w:eastAsia="Times New Roman" w:hAnsi="Times New Roman"/>
          <w:sz w:val="24"/>
          <w:szCs w:val="24"/>
          <w:rtl w:val="0"/>
        </w:rPr>
        <w:t xml:space="preserve">juhatusega</w:t>
      </w:r>
      <w:r w:rsidDel="00000000" w:rsidR="00000000" w:rsidRPr="00000000">
        <w:rPr>
          <w:rFonts w:ascii="Times New Roman" w:cs="Times New Roman" w:eastAsia="Times New Roman" w:hAnsi="Times New Roman"/>
          <w:sz w:val="24"/>
          <w:szCs w:val="24"/>
          <w:rtl w:val="0"/>
        </w:rPr>
        <w:t xml:space="preserve"> ja paluda </w:t>
      </w:r>
      <w:r w:rsidDel="00000000" w:rsidR="00000000" w:rsidRPr="00000000">
        <w:rPr>
          <w:rFonts w:ascii="Times New Roman" w:cs="Times New Roman" w:eastAsia="Times New Roman" w:hAnsi="Times New Roman"/>
          <w:sz w:val="24"/>
          <w:szCs w:val="24"/>
          <w:rtl w:val="0"/>
        </w:rPr>
        <w:t xml:space="preserve">neilt</w:t>
      </w:r>
      <w:r w:rsidDel="00000000" w:rsidR="00000000" w:rsidRPr="00000000">
        <w:rPr>
          <w:rFonts w:ascii="Times New Roman" w:cs="Times New Roman" w:eastAsia="Times New Roman" w:hAnsi="Times New Roman"/>
          <w:sz w:val="24"/>
          <w:szCs w:val="24"/>
          <w:rtl w:val="0"/>
        </w:rPr>
        <w:t xml:space="preserve"> selle kohta infot.</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Valides </w:t>
      </w:r>
      <w:r w:rsidDel="00000000" w:rsidR="00000000" w:rsidRPr="00000000">
        <w:rPr>
          <w:rFonts w:ascii="Times New Roman" w:cs="Times New Roman" w:eastAsia="Times New Roman" w:hAnsi="Times New Roman"/>
          <w:sz w:val="24"/>
          <w:szCs w:val="24"/>
          <w:rtl w:val="0"/>
        </w:rPr>
        <w:t xml:space="preserve">sponsoreid</w:t>
      </w:r>
      <w:r w:rsidDel="00000000" w:rsidR="00000000" w:rsidRPr="00000000">
        <w:rPr>
          <w:rFonts w:ascii="Times New Roman" w:cs="Times New Roman" w:eastAsia="Times New Roman" w:hAnsi="Times New Roman"/>
          <w:sz w:val="24"/>
          <w:szCs w:val="24"/>
          <w:rtl w:val="0"/>
        </w:rPr>
        <w:t xml:space="preserve">, kellele kiri saadetakse, palume eelnevalt kindlaks teha, millal antud sponsori poole viimati pöörduti ning kui eelmisest pöördumisest (millele saadi positiivne vastus) on möödas vähem kui 2 kuud siis mitte nende poole pöörduda. </w:t>
      </w:r>
      <w:r w:rsidDel="00000000" w:rsidR="00000000" w:rsidRPr="00000000">
        <w:rPr>
          <w:rtl w:val="0"/>
        </w:rPr>
      </w:r>
    </w:p>
    <w:p w:rsidR="00000000" w:rsidDel="00000000" w:rsidP="00000000" w:rsidRDefault="00000000" w:rsidRPr="00000000" w14:paraId="0000002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Sponsorite poole pöördudes pakkuda välja ka variante, mida oleks Seltsil võimalik pakkuda vastutasuks toetuse eest (nt. artiklid, kajastus sotsiaalmeedias (Facebook, Instagram, Seltsi kodulehekülg), ettekanded jne.)</w:t>
      </w:r>
    </w:p>
    <w:p w:rsidR="00000000" w:rsidDel="00000000" w:rsidP="00000000" w:rsidRDefault="00000000" w:rsidRPr="00000000" w14:paraId="0000002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Kõik Seltsi ürituste korraldamisega seotud meilid saadetakse meiliaadressilt </w:t>
      </w:r>
      <w:r w:rsidDel="00000000" w:rsidR="00000000" w:rsidRPr="00000000">
        <w:rPr>
          <w:rFonts w:ascii="Times New Roman" w:cs="Times New Roman" w:eastAsia="Times New Roman" w:hAnsi="Times New Roman"/>
          <w:b w:val="1"/>
          <w:sz w:val="24"/>
          <w:szCs w:val="24"/>
          <w:rtl w:val="0"/>
        </w:rPr>
        <w:t xml:space="preserve">tyrs.korraldus@gmail.com</w:t>
      </w:r>
    </w:p>
    <w:p w:rsidR="00000000" w:rsidDel="00000000" w:rsidP="00000000" w:rsidRDefault="00000000" w:rsidRPr="00000000" w14:paraId="0000002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Kaks korda aastas (sügis ja kevad) on võimalik taotleda ka Meditsiiniteaduste valdkonna Üliõpilaskogult tudengiprojektide toetust ürituste korraldamiseks. Selle kohta loe lähemalt: </w:t>
      </w:r>
      <w:hyperlink r:id="rId7">
        <w:r w:rsidDel="00000000" w:rsidR="00000000" w:rsidRPr="00000000">
          <w:rPr>
            <w:rFonts w:ascii="Times New Roman" w:cs="Times New Roman" w:eastAsia="Times New Roman" w:hAnsi="Times New Roman"/>
            <w:color w:val="1155cc"/>
            <w:sz w:val="24"/>
            <w:szCs w:val="24"/>
            <w:u w:val="single"/>
            <w:rtl w:val="0"/>
          </w:rPr>
          <w:t xml:space="preserve">Tudengiprojektid - MV ÜLIÕPILASKOGU (mvyliopilaskogu.com)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Kõik aktiivsed korraldajad saavad endale valida ka midagi meelepärast TÜRSi varudest (apteegikaup). Välja arvatud Sügisseminari korraldustiim.</w:t>
      </w:r>
    </w:p>
    <w:p w:rsidR="00000000" w:rsidDel="00000000" w:rsidP="00000000" w:rsidRDefault="00000000" w:rsidRPr="00000000" w14:paraId="0000002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360" w:lineRule="auto"/>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mvyliopilaskogu.com/tudengiprojektide-rahast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