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78" w:lineRule="auto" w:before="94"/>
        <w:ind w:left="1855" w:right="455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720088</wp:posOffset>
            </wp:positionH>
            <wp:positionV relativeFrom="paragraph">
              <wp:posOffset>-268596</wp:posOffset>
            </wp:positionV>
            <wp:extent cx="980439" cy="8943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39" cy="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Tartu Ülikooli Rohuteaduse Selts</w:t>
      </w:r>
      <w:r>
        <w:rPr>
          <w:spacing w:val="1"/>
          <w:sz w:val="18"/>
        </w:rPr>
        <w:t> </w:t>
      </w:r>
      <w:r>
        <w:rPr>
          <w:sz w:val="18"/>
        </w:rPr>
        <w:t>Pharmaceutical</w:t>
      </w:r>
      <w:r>
        <w:rPr>
          <w:spacing w:val="-4"/>
          <w:sz w:val="18"/>
        </w:rPr>
        <w:t> </w:t>
      </w:r>
      <w:r>
        <w:rPr>
          <w:sz w:val="18"/>
        </w:rPr>
        <w:t>Society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University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Tartu</w:t>
      </w:r>
    </w:p>
    <w:p>
      <w:pPr>
        <w:pStyle w:val="BodyText"/>
        <w:spacing w:line="31" w:lineRule="exact"/>
        <w:ind w:left="1852"/>
        <w:rPr>
          <w:sz w:val="3"/>
        </w:rPr>
      </w:pPr>
      <w:r>
        <w:rPr>
          <w:position w:val="0"/>
          <w:sz w:val="3"/>
        </w:rPr>
        <w:pict>
          <v:group style="width:396.45pt;height:1.5pt;mso-position-horizontal-relative:char;mso-position-vertical-relative:line" coordorigin="0,0" coordsize="7929,30">
            <v:line style="position:absolute" from="8,8" to="7922,23" stroked="true" strokeweight=".7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0"/>
        <w:ind w:left="114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0"/>
        <w:ind w:right="136"/>
        <w:jc w:val="right"/>
      </w:pPr>
      <w:r>
        <w:rPr/>
        <w:t>.................................</w:t>
      </w:r>
    </w:p>
    <w:p>
      <w:pPr>
        <w:spacing w:before="44"/>
        <w:ind w:left="0" w:right="135" w:firstLine="0"/>
        <w:jc w:val="right"/>
        <w:rPr>
          <w:sz w:val="18"/>
        </w:rPr>
      </w:pPr>
      <w:r>
        <w:rPr>
          <w:sz w:val="18"/>
        </w:rPr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tabs>
          <w:tab w:pos="5962" w:val="left" w:leader="dot"/>
        </w:tabs>
        <w:ind w:left="114"/>
      </w:pPr>
      <w:r>
        <w:rPr/>
        <w:t>Mina,</w:t>
        <w:tab/>
        <w:t>,</w:t>
      </w:r>
      <w:r>
        <w:rPr>
          <w:spacing w:val="-2"/>
        </w:rPr>
        <w:t> </w:t>
      </w:r>
      <w:r>
        <w:rPr/>
        <w:t>soovin</w:t>
      </w:r>
      <w:r>
        <w:rPr>
          <w:spacing w:val="-1"/>
        </w:rPr>
        <w:t> </w:t>
      </w:r>
      <w:r>
        <w:rPr/>
        <w:t>kandideerida</w:t>
      </w:r>
      <w:r>
        <w:rPr>
          <w:spacing w:val="-3"/>
        </w:rPr>
        <w:t> </w:t>
      </w:r>
      <w:r>
        <w:rPr/>
        <w:t>TÜRSi</w:t>
      </w:r>
      <w:r>
        <w:rPr>
          <w:spacing w:val="-9"/>
        </w:rPr>
        <w:t> </w:t>
      </w:r>
      <w:r>
        <w:rPr/>
        <w:t>juhatusse</w:t>
      </w:r>
    </w:p>
    <w:p>
      <w:pPr>
        <w:pStyle w:val="BodyText"/>
        <w:spacing w:before="142"/>
        <w:ind w:left="114"/>
      </w:pPr>
      <w:r>
        <w:rPr/>
        <w:t>....................................................................</w:t>
      </w:r>
      <w:r>
        <w:rPr>
          <w:spacing w:val="-1"/>
        </w:rPr>
        <w:t> </w:t>
      </w:r>
      <w:r>
        <w:rPr/>
        <w:t>kohale.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4"/>
      </w:pPr>
      <w:r>
        <w:rPr/>
        <w:t>...................................</w:t>
      </w:r>
    </w:p>
    <w:p>
      <w:pPr>
        <w:spacing w:before="44"/>
        <w:ind w:left="114" w:right="0" w:firstLine="0"/>
        <w:jc w:val="left"/>
        <w:rPr>
          <w:sz w:val="18"/>
        </w:rPr>
      </w:pPr>
      <w:r>
        <w:rPr>
          <w:sz w:val="18"/>
        </w:rPr>
        <w:t>/allkiri/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7pt;margin-top:12.428035pt;width:482.7pt;height:.1pt;mso-position-horizontal-relative:page;mso-position-vertical-relative:paragraph;z-index:-15728128;mso-wrap-distance-left:0;mso-wrap-distance-right:0" coordorigin="1140,249" coordsize="9654,0" path="m1140,249l10794,24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1900" w:h="16840"/>
          <w:pgMar w:top="1120" w:bottom="280" w:left="1020" w:right="980"/>
        </w:sectPr>
      </w:pPr>
    </w:p>
    <w:p>
      <w:pPr>
        <w:spacing w:before="77"/>
        <w:ind w:left="372" w:right="22" w:firstLine="0"/>
        <w:jc w:val="left"/>
        <w:rPr>
          <w:sz w:val="18"/>
        </w:rPr>
      </w:pPr>
      <w:r>
        <w:rPr>
          <w:sz w:val="18"/>
        </w:rPr>
        <w:t>MTÜ Tartu Ülikooli Rohuteaduse Selts</w:t>
      </w:r>
      <w:r>
        <w:rPr>
          <w:spacing w:val="-42"/>
          <w:sz w:val="18"/>
        </w:rPr>
        <w:t> </w:t>
      </w:r>
      <w:r>
        <w:rPr>
          <w:sz w:val="18"/>
        </w:rPr>
        <w:t>Nooruse</w:t>
      </w:r>
      <w:r>
        <w:rPr>
          <w:spacing w:val="-3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372" w:right="0" w:firstLine="0"/>
        <w:jc w:val="left"/>
        <w:rPr>
          <w:sz w:val="18"/>
        </w:rPr>
      </w:pPr>
      <w:r>
        <w:rPr>
          <w:sz w:val="18"/>
        </w:rPr>
        <w:t>Tartu</w:t>
      </w:r>
      <w:r>
        <w:rPr>
          <w:spacing w:val="-4"/>
          <w:sz w:val="18"/>
        </w:rPr>
        <w:t> </w:t>
      </w:r>
      <w:r>
        <w:rPr>
          <w:sz w:val="18"/>
        </w:rPr>
        <w:t>50411</w:t>
      </w:r>
    </w:p>
    <w:p>
      <w:pPr>
        <w:spacing w:line="278" w:lineRule="auto" w:before="77"/>
        <w:ind w:left="372" w:right="22" w:firstLine="0"/>
        <w:jc w:val="left"/>
        <w:rPr>
          <w:sz w:val="18"/>
        </w:rPr>
      </w:pPr>
      <w:r>
        <w:rPr/>
        <w:br w:type="column"/>
      </w:r>
      <w:hyperlink r:id="rId6">
        <w:r>
          <w:rPr>
            <w:sz w:val="18"/>
          </w:rPr>
          <w:t>tyrs@tyrs.ee</w:t>
        </w:r>
      </w:hyperlink>
      <w:r>
        <w:rPr>
          <w:spacing w:val="-42"/>
          <w:sz w:val="18"/>
        </w:rPr>
        <w:t> </w:t>
      </w:r>
      <w:hyperlink r:id="rId7">
        <w:r>
          <w:rPr>
            <w:sz w:val="18"/>
          </w:rPr>
          <w:t>www.tyrs.ee</w:t>
        </w:r>
      </w:hyperlink>
    </w:p>
    <w:p>
      <w:pPr>
        <w:tabs>
          <w:tab w:pos="1087" w:val="left" w:leader="none"/>
        </w:tabs>
        <w:spacing w:before="77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Konto</w:t>
        <w:tab/>
        <w:t>EE227700771003811965</w:t>
      </w:r>
    </w:p>
    <w:p>
      <w:pPr>
        <w:tabs>
          <w:tab w:pos="2194" w:val="left" w:leader="none"/>
        </w:tabs>
        <w:spacing w:before="33"/>
        <w:ind w:left="372" w:right="0" w:firstLine="0"/>
        <w:jc w:val="left"/>
        <w:rPr>
          <w:sz w:val="18"/>
        </w:rPr>
      </w:pPr>
      <w:r>
        <w:rPr>
          <w:sz w:val="18"/>
        </w:rPr>
        <w:t>Pank</w:t>
        <w:tab/>
        <w:t>LHV</w:t>
      </w:r>
      <w:r>
        <w:rPr>
          <w:spacing w:val="-4"/>
          <w:sz w:val="18"/>
        </w:rPr>
        <w:t> </w:t>
      </w:r>
      <w:r>
        <w:rPr>
          <w:sz w:val="18"/>
        </w:rPr>
        <w:t>Pank</w:t>
      </w:r>
    </w:p>
    <w:sectPr>
      <w:type w:val="continuous"/>
      <w:pgSz w:w="11900" w:h="16840"/>
      <w:pgMar w:top="1120" w:bottom="280" w:left="1020" w:right="980"/>
      <w:cols w:num="3" w:equalWidth="0">
        <w:col w:w="3264" w:space="907"/>
        <w:col w:w="1325" w:space="1335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143" w:right="416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yrs@tyrs.ee" TargetMode="External"/><Relationship Id="rId7" Type="http://schemas.openxmlformats.org/officeDocument/2006/relationships/hyperlink" Target="http://www.tyrs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TÜRS_avaldus_juhatusse.docx</dc:title>
  <dcterms:created xsi:type="dcterms:W3CDTF">2022-09-02T16:59:48Z</dcterms:created>
  <dcterms:modified xsi:type="dcterms:W3CDTF">2022-09-02T16:59:48Z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